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814" w:rsidRDefault="00814814" w:rsidP="00814814">
      <w:pPr>
        <w:spacing w:after="0" w:line="264" w:lineRule="auto"/>
        <w:jc w:val="both"/>
        <w:rPr>
          <w:b/>
          <w:bCs/>
          <w:sz w:val="24"/>
          <w:szCs w:val="24"/>
        </w:rPr>
      </w:pPr>
      <w:r w:rsidRPr="00B42C2A">
        <w:rPr>
          <w:b/>
          <w:bCs/>
          <w:sz w:val="24"/>
          <w:szCs w:val="24"/>
        </w:rPr>
        <w:t xml:space="preserve">Factsheet POP3 Brabant – </w:t>
      </w:r>
      <w:r>
        <w:rPr>
          <w:b/>
          <w:bCs/>
          <w:sz w:val="24"/>
          <w:szCs w:val="24"/>
        </w:rPr>
        <w:t xml:space="preserve">Openstelling: </w:t>
      </w:r>
      <w:r w:rsidRPr="006C087C">
        <w:rPr>
          <w:bCs/>
          <w:sz w:val="24"/>
          <w:szCs w:val="24"/>
        </w:rPr>
        <w:t>Herstel- en inrichtingsmaatregelen water</w:t>
      </w:r>
    </w:p>
    <w:p w:rsidR="00814814" w:rsidRPr="0005650F" w:rsidRDefault="00814814" w:rsidP="00814814">
      <w:pPr>
        <w:spacing w:after="0" w:line="264" w:lineRule="auto"/>
        <w:jc w:val="both"/>
        <w:rPr>
          <w:b/>
          <w:bCs/>
        </w:rPr>
      </w:pPr>
    </w:p>
    <w:p w:rsidR="00814814" w:rsidRPr="0005650F" w:rsidRDefault="00814814" w:rsidP="00814814">
      <w:pPr>
        <w:pStyle w:val="Lijstalinea"/>
        <w:numPr>
          <w:ilvl w:val="0"/>
          <w:numId w:val="1"/>
        </w:numPr>
        <w:spacing w:after="0" w:line="264" w:lineRule="auto"/>
        <w:ind w:left="360" w:hanging="360"/>
        <w:jc w:val="both"/>
      </w:pPr>
      <w:r w:rsidRPr="0005650F">
        <w:t xml:space="preserve">Paragraaf </w:t>
      </w:r>
      <w:sdt>
        <w:sdtPr>
          <w:id w:val="-272479259"/>
          <w:placeholder>
            <w:docPart w:val="2C7C004A5EF0479AB5BD66F4803981B8"/>
          </w:placeholder>
        </w:sdtPr>
        <w:sdtEndPr/>
        <w:sdtContent>
          <w:r>
            <w:t xml:space="preserve">6 </w:t>
          </w:r>
        </w:sdtContent>
      </w:sdt>
      <w:r w:rsidRPr="0005650F">
        <w:t xml:space="preserve"> van hoofdstuk </w:t>
      </w:r>
      <w:sdt>
        <w:sdtPr>
          <w:id w:val="-574970601"/>
          <w:placeholder>
            <w:docPart w:val="2C7C004A5EF0479AB5BD66F4803981B8"/>
          </w:placeholder>
        </w:sdtPr>
        <w:sdtEndPr/>
        <w:sdtContent>
          <w:r>
            <w:t>2</w:t>
          </w:r>
        </w:sdtContent>
      </w:sdt>
      <w:r w:rsidRPr="0005650F">
        <w:t xml:space="preserve"> in de Subsidieregeling POP3 Brabant</w:t>
      </w:r>
    </w:p>
    <w:p w:rsidR="00814814" w:rsidRPr="0005650F" w:rsidRDefault="00814814" w:rsidP="00814814">
      <w:pPr>
        <w:pStyle w:val="Lijstalinea"/>
        <w:numPr>
          <w:ilvl w:val="0"/>
          <w:numId w:val="2"/>
        </w:numPr>
        <w:spacing w:after="0" w:line="264" w:lineRule="auto"/>
        <w:ind w:left="360" w:hanging="360"/>
        <w:jc w:val="both"/>
      </w:pPr>
      <w:r w:rsidRPr="0005650F">
        <w:t xml:space="preserve">Totaal beschikbare subsidie: </w:t>
      </w:r>
      <w:sdt>
        <w:sdtPr>
          <w:id w:val="-876314079"/>
          <w:placeholder>
            <w:docPart w:val="2C7C004A5EF0479AB5BD66F4803981B8"/>
          </w:placeholder>
        </w:sdtPr>
        <w:sdtEndPr/>
        <w:sdtContent>
          <w:r w:rsidRPr="00971BA3">
            <w:t xml:space="preserve">€ 7.950.000   </w:t>
          </w:r>
        </w:sdtContent>
      </w:sdt>
    </w:p>
    <w:p w:rsidR="00814814" w:rsidRPr="0005650F" w:rsidRDefault="00814814" w:rsidP="00814814">
      <w:pPr>
        <w:pStyle w:val="Lijstalinea"/>
        <w:numPr>
          <w:ilvl w:val="0"/>
          <w:numId w:val="3"/>
        </w:numPr>
        <w:spacing w:after="0" w:line="264" w:lineRule="auto"/>
        <w:ind w:left="360" w:hanging="360"/>
        <w:jc w:val="both"/>
      </w:pPr>
      <w:r w:rsidRPr="0005650F">
        <w:t xml:space="preserve">Subsidiepercentage = </w:t>
      </w:r>
      <w:sdt>
        <w:sdtPr>
          <w:id w:val="-1960483318"/>
          <w:placeholder>
            <w:docPart w:val="2C7C004A5EF0479AB5BD66F4803981B8"/>
          </w:placeholder>
        </w:sdtPr>
        <w:sdtEndPr/>
        <w:sdtContent>
          <w:r>
            <w:t xml:space="preserve">100 </w:t>
          </w:r>
        </w:sdtContent>
      </w:sdt>
      <w:r w:rsidRPr="0005650F">
        <w:t>%</w:t>
      </w:r>
    </w:p>
    <w:p w:rsidR="00814814" w:rsidRDefault="00814814" w:rsidP="00814814">
      <w:pPr>
        <w:pStyle w:val="Lijstalinea"/>
        <w:numPr>
          <w:ilvl w:val="0"/>
          <w:numId w:val="4"/>
        </w:numPr>
        <w:spacing w:after="0" w:line="264" w:lineRule="auto"/>
        <w:ind w:left="360" w:hanging="360"/>
        <w:jc w:val="both"/>
      </w:pPr>
      <w:r w:rsidRPr="0005650F">
        <w:t xml:space="preserve">Min. subsidie =  </w:t>
      </w:r>
      <w:sdt>
        <w:sdtPr>
          <w:id w:val="-478303640"/>
          <w:placeholder>
            <w:docPart w:val="2C7C004A5EF0479AB5BD66F4803981B8"/>
          </w:placeholder>
        </w:sdtPr>
        <w:sdtEndPr/>
        <w:sdtContent>
          <w:r>
            <w:t>Waterschap AA en Maas , De Dommel en Brabantse Delta € 600.000 en Waterschap Rivierenland € 200.000</w:t>
          </w:r>
        </w:sdtContent>
      </w:sdt>
      <w:r w:rsidRPr="0005650F">
        <w:t>.</w:t>
      </w:r>
    </w:p>
    <w:p w:rsidR="00814814" w:rsidRPr="002960D2" w:rsidRDefault="00814814" w:rsidP="00814814">
      <w:pPr>
        <w:pStyle w:val="Lijstalinea"/>
        <w:numPr>
          <w:ilvl w:val="0"/>
          <w:numId w:val="5"/>
        </w:numPr>
        <w:spacing w:after="0" w:line="264" w:lineRule="auto"/>
        <w:ind w:left="360" w:hanging="360"/>
        <w:jc w:val="both"/>
        <w:rPr>
          <w:color w:val="FF0000"/>
        </w:rPr>
      </w:pPr>
      <w:r w:rsidRPr="0005650F">
        <w:t xml:space="preserve">Max. </w:t>
      </w:r>
      <w:r w:rsidRPr="0051609F">
        <w:rPr>
          <w:color w:val="auto"/>
        </w:rPr>
        <w:t xml:space="preserve">projectduur = </w:t>
      </w:r>
      <w:sdt>
        <w:sdtPr>
          <w:rPr>
            <w:color w:val="auto"/>
          </w:rPr>
          <w:id w:val="-1701397921"/>
          <w:placeholder>
            <w:docPart w:val="2C7C004A5EF0479AB5BD66F4803981B8"/>
          </w:placeholder>
        </w:sdtPr>
        <w:sdtEndPr/>
        <w:sdtContent>
          <w:r w:rsidRPr="0051609F">
            <w:rPr>
              <w:color w:val="auto"/>
            </w:rPr>
            <w:t xml:space="preserve">3 jaar </w:t>
          </w:r>
        </w:sdtContent>
      </w:sdt>
    </w:p>
    <w:p w:rsidR="00680753" w:rsidRPr="0005650F" w:rsidRDefault="00814814" w:rsidP="00680753">
      <w:pPr>
        <w:pStyle w:val="Lijstalinea"/>
        <w:numPr>
          <w:ilvl w:val="0"/>
          <w:numId w:val="6"/>
        </w:numPr>
        <w:spacing w:after="0" w:line="264" w:lineRule="auto"/>
        <w:ind w:left="360" w:hanging="360"/>
        <w:jc w:val="both"/>
        <w:rPr>
          <w:u w:color="FF0000"/>
        </w:rPr>
      </w:pPr>
      <w:r w:rsidRPr="0005650F">
        <w:t xml:space="preserve">Digitaal indienen projectvoorstellen van </w:t>
      </w:r>
      <w:sdt>
        <w:sdtPr>
          <w:id w:val="212778344"/>
          <w:placeholder>
            <w:docPart w:val="2C7C004A5EF0479AB5BD66F4803981B8"/>
          </w:placeholder>
        </w:sdtPr>
        <w:sdtEndPr/>
        <w:sdtContent>
          <w:r>
            <w:t xml:space="preserve">20 februari tot en met 8 maart 2017 </w:t>
          </w:r>
        </w:sdtContent>
      </w:sdt>
      <w:r w:rsidRPr="0005650F">
        <w:t xml:space="preserve"> </w:t>
      </w:r>
      <w:r w:rsidR="00680753" w:rsidRPr="005D6FEA">
        <w:rPr>
          <w:u w:color="FF0000"/>
        </w:rPr>
        <w:t xml:space="preserve">via </w:t>
      </w:r>
      <w:r w:rsidR="00680753">
        <w:rPr>
          <w:u w:color="FF0000"/>
        </w:rPr>
        <w:t>de webportal van Stimulus programmamanagement (</w:t>
      </w:r>
      <w:hyperlink r:id="rId7" w:history="1">
        <w:r w:rsidR="00680753" w:rsidRPr="00F55D6A">
          <w:rPr>
            <w:rStyle w:val="Hyperlink"/>
            <w:u w:color="FF0000"/>
          </w:rPr>
          <w:t>www.stimulus.nl</w:t>
        </w:r>
      </w:hyperlink>
      <w:r w:rsidR="00680753">
        <w:rPr>
          <w:u w:color="FF0000"/>
        </w:rPr>
        <w:t xml:space="preserve"> </w:t>
      </w:r>
      <w:r w:rsidR="00680753" w:rsidRPr="0005650F">
        <w:rPr>
          <w:u w:color="FF0000"/>
        </w:rPr>
        <w:t>onder POP3 Brabant – aanvragen/beheren).</w:t>
      </w:r>
    </w:p>
    <w:p w:rsidR="00814814" w:rsidRPr="00680753" w:rsidRDefault="00814814" w:rsidP="00680753">
      <w:pPr>
        <w:pStyle w:val="Lijstalinea"/>
        <w:spacing w:after="0" w:line="264" w:lineRule="auto"/>
        <w:ind w:left="0"/>
        <w:jc w:val="both"/>
        <w:rPr>
          <w:color w:val="FF0000"/>
          <w:u w:color="FF0000"/>
        </w:rPr>
      </w:pPr>
    </w:p>
    <w:p w:rsidR="00814814" w:rsidRPr="006C087C" w:rsidRDefault="00814814" w:rsidP="00814814">
      <w:pPr>
        <w:spacing w:after="0" w:line="264" w:lineRule="auto"/>
        <w:jc w:val="both"/>
        <w:rPr>
          <w:b/>
        </w:rPr>
      </w:pPr>
      <w:r w:rsidRPr="006C087C">
        <w:rPr>
          <w:b/>
        </w:rPr>
        <w:t>Doel</w:t>
      </w:r>
    </w:p>
    <w:sdt>
      <w:sdtPr>
        <w:id w:val="338660962"/>
        <w:placeholder>
          <w:docPart w:val="2C7C004A5EF0479AB5BD66F4803981B8"/>
        </w:placeholder>
      </w:sdtPr>
      <w:sdtEndPr/>
      <w:sdtContent>
        <w:p w:rsidR="00814814" w:rsidRPr="006C087C" w:rsidRDefault="00814814" w:rsidP="00814814">
          <w:pPr>
            <w:spacing w:after="0" w:line="264" w:lineRule="auto"/>
            <w:jc w:val="both"/>
          </w:pPr>
          <w:r w:rsidRPr="006C087C">
            <w:t xml:space="preserve">Doel is </w:t>
          </w:r>
          <w:r w:rsidR="00680753">
            <w:t xml:space="preserve">herstel- en inrichtingsmaatregelen te treffen om watergangen die in het verleden zijn </w:t>
          </w:r>
          <w:r w:rsidRPr="006C087C">
            <w:t>gegraven, vergraven of verstuwd ten behoeve van de landbouw</w:t>
          </w:r>
          <w:r w:rsidR="00364D12">
            <w:t xml:space="preserve"> KRW-proof te maken</w:t>
          </w:r>
          <w:r w:rsidRPr="006C087C">
            <w:t>. Daarnaast is de regeling gericht op het realiseren van aanvullende maatregelen voor waterberging in probleemgebieden</w:t>
          </w:r>
          <w:r>
            <w:t xml:space="preserve"> en voor </w:t>
          </w:r>
          <w:r w:rsidRPr="006C087C">
            <w:t>vismigratie.</w:t>
          </w:r>
        </w:p>
      </w:sdtContent>
    </w:sdt>
    <w:p w:rsidR="00814814" w:rsidRDefault="00814814" w:rsidP="00814814">
      <w:pPr>
        <w:spacing w:after="0" w:line="264" w:lineRule="auto"/>
        <w:jc w:val="both"/>
        <w:rPr>
          <w:b/>
        </w:rPr>
      </w:pPr>
    </w:p>
    <w:p w:rsidR="00814814" w:rsidRDefault="00814814" w:rsidP="00814814">
      <w:pPr>
        <w:spacing w:after="0" w:line="264" w:lineRule="auto"/>
        <w:jc w:val="both"/>
        <w:rPr>
          <w:b/>
        </w:rPr>
      </w:pPr>
      <w:r w:rsidRPr="0005650F">
        <w:rPr>
          <w:b/>
        </w:rPr>
        <w:t>Waarvoor kan subsidie worden aangevraagd?</w:t>
      </w:r>
    </w:p>
    <w:p w:rsidR="00814814" w:rsidRDefault="00814814" w:rsidP="00814814">
      <w:pPr>
        <w:spacing w:after="0" w:line="264" w:lineRule="auto"/>
        <w:jc w:val="both"/>
      </w:pPr>
      <w:r>
        <w:rPr>
          <w:szCs w:val="20"/>
        </w:rPr>
        <w:t xml:space="preserve">Subsidie wordt verstrekt voor landbouw gerelateerde maatregelen voor herstel- en inrichting voor projecten die </w:t>
      </w:r>
      <w:r w:rsidRPr="00325619">
        <w:rPr>
          <w:szCs w:val="20"/>
        </w:rPr>
        <w:t>een bijdrage  leveren aan het KRW-proof maken van watergangen die in het verleden zijn gegraven, vergraven of verst</w:t>
      </w:r>
      <w:r>
        <w:rPr>
          <w:szCs w:val="20"/>
        </w:rPr>
        <w:t>uwd ten behoeve van de landbouw en/of voor projecten die een bijdrage</w:t>
      </w:r>
      <w:r w:rsidRPr="00325619">
        <w:rPr>
          <w:szCs w:val="20"/>
        </w:rPr>
        <w:t xml:space="preserve"> leveren </w:t>
      </w:r>
      <w:r>
        <w:rPr>
          <w:szCs w:val="20"/>
        </w:rPr>
        <w:t>aan</w:t>
      </w:r>
      <w:r w:rsidRPr="00325619">
        <w:rPr>
          <w:szCs w:val="20"/>
        </w:rPr>
        <w:t xml:space="preserve"> het realiseren van aanvullende </w:t>
      </w:r>
      <w:r>
        <w:rPr>
          <w:szCs w:val="20"/>
        </w:rPr>
        <w:t xml:space="preserve">maatregelen voor </w:t>
      </w:r>
      <w:r w:rsidRPr="00325619">
        <w:rPr>
          <w:szCs w:val="20"/>
        </w:rPr>
        <w:t>waterberging in probleemgebieden</w:t>
      </w:r>
      <w:r>
        <w:rPr>
          <w:szCs w:val="20"/>
        </w:rPr>
        <w:t xml:space="preserve"> en ten behoeve van vismigratie.</w:t>
      </w:r>
    </w:p>
    <w:p w:rsidR="00814814" w:rsidRPr="0005650F" w:rsidRDefault="00814814" w:rsidP="00814814">
      <w:pPr>
        <w:spacing w:after="0" w:line="264" w:lineRule="auto"/>
        <w:jc w:val="both"/>
      </w:pPr>
    </w:p>
    <w:p w:rsidR="00814814" w:rsidRPr="0005650F" w:rsidRDefault="00814814" w:rsidP="00814814">
      <w:pPr>
        <w:spacing w:after="0" w:line="264" w:lineRule="auto"/>
        <w:jc w:val="both"/>
        <w:rPr>
          <w:b/>
          <w:bCs/>
        </w:rPr>
      </w:pPr>
      <w:r w:rsidRPr="0005650F">
        <w:rPr>
          <w:b/>
          <w:bCs/>
        </w:rPr>
        <w:t>Voor wie?</w:t>
      </w:r>
    </w:p>
    <w:sdt>
      <w:sdtPr>
        <w:rPr>
          <w:lang w:eastAsia="nl-NL"/>
        </w:rPr>
        <w:id w:val="1231116029"/>
        <w:placeholder>
          <w:docPart w:val="2C7C004A5EF0479AB5BD66F4803981B8"/>
        </w:placeholder>
      </w:sdtPr>
      <w:sdtEndPr>
        <w:rPr>
          <w:lang w:eastAsia="en-US"/>
        </w:rPr>
      </w:sdtEndPr>
      <w:sdtContent>
        <w:sdt>
          <w:sdtPr>
            <w:id w:val="779920558"/>
            <w:placeholder>
              <w:docPart w:val="7DEECF5A4F5F4F639FF60D4AFBE10483"/>
            </w:placeholder>
          </w:sdtPr>
          <w:sdtEndPr/>
          <w:sdtContent>
            <w:p w:rsidR="00814814" w:rsidRPr="006C087C" w:rsidRDefault="00814814" w:rsidP="00814814">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rPr>
                  <w:rFonts w:cs="Verdana"/>
                </w:rPr>
              </w:pPr>
              <w:r>
                <w:t xml:space="preserve">Subsidie kan worden aangevraagd door </w:t>
              </w:r>
              <w:r w:rsidRPr="00CE12C5">
                <w:rPr>
                  <w:rFonts w:cs="Verdana"/>
                </w:rPr>
                <w:t>landbouwers</w:t>
              </w:r>
              <w:r>
                <w:rPr>
                  <w:rFonts w:cs="Verdana"/>
                </w:rPr>
                <w:t xml:space="preserve">, </w:t>
              </w:r>
              <w:r w:rsidRPr="001A043E">
                <w:rPr>
                  <w:rFonts w:cs="Verdana"/>
                </w:rPr>
                <w:t>grondeigenaren</w:t>
              </w:r>
              <w:r>
                <w:rPr>
                  <w:rFonts w:cs="Verdana"/>
                </w:rPr>
                <w:t xml:space="preserve">, </w:t>
              </w:r>
              <w:r w:rsidRPr="001A043E">
                <w:rPr>
                  <w:rFonts w:cs="Verdana"/>
                </w:rPr>
                <w:t>grondgebruikers</w:t>
              </w:r>
              <w:r>
                <w:rPr>
                  <w:rFonts w:cs="Verdana"/>
                </w:rPr>
                <w:t xml:space="preserve">, </w:t>
              </w:r>
              <w:r w:rsidRPr="001A043E">
                <w:rPr>
                  <w:rFonts w:cs="Verdana"/>
                </w:rPr>
                <w:t>landbouworganisaties</w:t>
              </w:r>
              <w:r>
                <w:rPr>
                  <w:rFonts w:cs="Verdana"/>
                </w:rPr>
                <w:t xml:space="preserve">, </w:t>
              </w:r>
              <w:r w:rsidRPr="001A043E">
                <w:rPr>
                  <w:rFonts w:cs="Verdana"/>
                </w:rPr>
                <w:t>natuur- en landschapsorganisaties</w:t>
              </w:r>
              <w:r>
                <w:rPr>
                  <w:rFonts w:cs="Verdana"/>
                </w:rPr>
                <w:t xml:space="preserve">, </w:t>
              </w:r>
              <w:r w:rsidRPr="001A043E">
                <w:rPr>
                  <w:rFonts w:cs="Verdana"/>
                </w:rPr>
                <w:t>waterschappen</w:t>
              </w:r>
              <w:r>
                <w:rPr>
                  <w:rFonts w:cs="Verdana"/>
                </w:rPr>
                <w:t xml:space="preserve">, </w:t>
              </w:r>
              <w:r w:rsidRPr="001A043E">
                <w:rPr>
                  <w:rFonts w:cs="Verdana"/>
                </w:rPr>
                <w:t>gemeenten</w:t>
              </w:r>
              <w:r>
                <w:rPr>
                  <w:rFonts w:cs="Verdana"/>
                </w:rPr>
                <w:t xml:space="preserve"> of </w:t>
              </w:r>
              <w:r w:rsidRPr="001A043E">
                <w:rPr>
                  <w:rFonts w:cs="Verdana"/>
                </w:rPr>
                <w:t>samenwerkingsverbanden van bovenstaande partijen</w:t>
              </w:r>
              <w:r>
                <w:rPr>
                  <w:rFonts w:cs="Verdana"/>
                </w:rPr>
                <w:t>.</w:t>
              </w:r>
            </w:p>
          </w:sdtContent>
        </w:sdt>
      </w:sdtContent>
    </w:sdt>
    <w:p w:rsidR="00814814" w:rsidRPr="0005650F" w:rsidRDefault="00814814" w:rsidP="00814814">
      <w:pPr>
        <w:spacing w:after="0" w:line="264" w:lineRule="auto"/>
        <w:jc w:val="both"/>
        <w:rPr>
          <w:b/>
          <w:bCs/>
        </w:rPr>
      </w:pPr>
    </w:p>
    <w:p w:rsidR="00814814" w:rsidRPr="0005650F" w:rsidRDefault="00814814" w:rsidP="00814814">
      <w:pPr>
        <w:spacing w:after="0" w:line="264" w:lineRule="auto"/>
        <w:jc w:val="both"/>
        <w:rPr>
          <w:b/>
          <w:bCs/>
        </w:rPr>
      </w:pPr>
      <w:r w:rsidRPr="0005650F">
        <w:rPr>
          <w:b/>
          <w:bCs/>
        </w:rPr>
        <w:t>Specifieke voorwaarden</w:t>
      </w:r>
    </w:p>
    <w:sdt>
      <w:sdtPr>
        <w:rPr>
          <w:lang w:eastAsia="nl-NL"/>
        </w:rPr>
        <w:id w:val="220249710"/>
        <w:placeholder>
          <w:docPart w:val="2C7C004A5EF0479AB5BD66F4803981B8"/>
        </w:placeholder>
      </w:sdtPr>
      <w:sdtEndPr>
        <w:rPr>
          <w:lang w:eastAsia="en-US"/>
        </w:rPr>
      </w:sdtEndPr>
      <w:sdtContent>
        <w:p w:rsidR="00814814" w:rsidRDefault="00814814" w:rsidP="00814814">
          <w:pPr>
            <w:spacing w:after="0" w:line="264" w:lineRule="auto"/>
            <w:jc w:val="both"/>
          </w:pPr>
          <w:r>
            <w:t xml:space="preserve">De subsidievereisten </w:t>
          </w:r>
          <w:r w:rsidR="00364D12">
            <w:t xml:space="preserve">die </w:t>
          </w:r>
          <w:r>
            <w:t>specifiek van toepassing</w:t>
          </w:r>
          <w:r w:rsidR="00364D12">
            <w:t xml:space="preserve"> zijn</w:t>
          </w:r>
          <w:r>
            <w:t xml:space="preserve"> op deze openstelling zijn opgenomen in artikel 2.6.4. van de subsidieregeling POP3 Brabant. Voorbeelden van projectvoorwaarden zijn dat het project </w:t>
          </w:r>
          <w:r w:rsidR="00364D12">
            <w:t xml:space="preserve">wordt uitgevoerd in een door de provincie aangewezen probleemgebied (zie </w:t>
          </w:r>
          <w:hyperlink r:id="rId8" w:history="1">
            <w:r w:rsidR="00364D12" w:rsidRPr="001A46D2">
              <w:rPr>
                <w:rStyle w:val="Hyperlink"/>
                <w:u w:val="none"/>
              </w:rPr>
              <w:t>www.brabant.nl/kaartpop3waterregeling</w:t>
            </w:r>
          </w:hyperlink>
          <w:r w:rsidR="00364D12">
            <w:t xml:space="preserve">), dat het </w:t>
          </w:r>
          <w:r>
            <w:t>betrekking heeft op de inrichting, herinrichting of transformatie van het watersysteem voor landbouw- , water- en klimaatdoelen, dat het project een koppeling heeft met de landbouw, gericht is op het aanleggen van extra waterbergingscapaciteit ten behoeve van de landbouw in probleemgebieden</w:t>
          </w:r>
          <w:r w:rsidR="00364D12">
            <w:t>,</w:t>
          </w:r>
          <w:r>
            <w:t xml:space="preserve"> zoals deze zijn weergegeven in de regeling, op het</w:t>
          </w:r>
          <w:r w:rsidR="00D70CEF">
            <w:t xml:space="preserve"> behalen van of bijdragen aan éé</w:t>
          </w:r>
          <w:r>
            <w:t>n of meer ecol</w:t>
          </w:r>
          <w:r w:rsidR="00D70CEF">
            <w:t>ogische kwaliteitsdoelen voor éé</w:t>
          </w:r>
          <w:r>
            <w:t>n of meer in de regeli</w:t>
          </w:r>
          <w:r w:rsidR="00D70CEF">
            <w:t>ng genoemde KRW-waterlichamen of</w:t>
          </w:r>
          <w:r>
            <w:t xml:space="preserve"> op het opheffen van </w:t>
          </w:r>
          <w:r w:rsidR="00D70CEF">
            <w:t>knelpunten voor vismigratie in éé</w:t>
          </w:r>
          <w:r>
            <w:t>n of meer van de in de regeling bedoelde KRW-waterlichamen.</w:t>
          </w:r>
        </w:p>
        <w:p w:rsidR="00814814" w:rsidRDefault="00814814" w:rsidP="00814814">
          <w:pPr>
            <w:spacing w:after="0" w:line="264" w:lineRule="auto"/>
            <w:jc w:val="both"/>
          </w:pPr>
        </w:p>
        <w:p w:rsidR="00814814" w:rsidRDefault="00814814" w:rsidP="00814814">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rPr>
              <w:rFonts w:cs="Arial"/>
            </w:rPr>
          </w:pPr>
          <w:r w:rsidRPr="00B206AE">
            <w:lastRenderedPageBreak/>
            <w:t xml:space="preserve">Een koppeling met de landbouw betekent dat het </w:t>
          </w:r>
          <w:r w:rsidRPr="00B206AE">
            <w:rPr>
              <w:rFonts w:cs="Arial"/>
            </w:rPr>
            <w:t>project wordt uitgevoerd op landbouwgrond, op gronden waar jaarlijks een landbou</w:t>
          </w:r>
          <w:r>
            <w:rPr>
              <w:rFonts w:cs="Arial"/>
            </w:rPr>
            <w:t>wactiviteit wordt uitgevoerd of</w:t>
          </w:r>
          <w:r w:rsidRPr="00B206AE">
            <w:rPr>
              <w:rFonts w:cs="Arial"/>
            </w:rPr>
            <w:t xml:space="preserve"> het project </w:t>
          </w:r>
          <w:r>
            <w:rPr>
              <w:rFonts w:cs="Arial"/>
            </w:rPr>
            <w:t>heeft</w:t>
          </w:r>
          <w:r w:rsidRPr="00B206AE">
            <w:rPr>
              <w:rFonts w:cs="Arial"/>
            </w:rPr>
            <w:t xml:space="preserve"> een rechtstreeks verband heeft met een landbouwactiviteit</w:t>
          </w:r>
          <w:r>
            <w:rPr>
              <w:rFonts w:cs="Arial"/>
            </w:rPr>
            <w:t xml:space="preserve"> (indien het project op andere dan landbouwgrond wordt uitgevoerd).</w:t>
          </w:r>
        </w:p>
        <w:p w:rsidR="00814814" w:rsidRDefault="00814814" w:rsidP="00814814">
          <w:pPr>
            <w:pBdr>
              <w:top w:val="none" w:sz="0" w:space="0" w:color="auto"/>
              <w:left w:val="none" w:sz="0" w:space="0" w:color="auto"/>
              <w:bottom w:val="none" w:sz="0" w:space="0" w:color="auto"/>
              <w:right w:val="none" w:sz="0" w:space="0" w:color="auto"/>
              <w:between w:val="none" w:sz="0" w:space="0" w:color="auto"/>
              <w:bar w:val="none" w:sz="0" w:color="auto"/>
            </w:pBdr>
            <w:spacing w:after="0" w:line="284" w:lineRule="atLeast"/>
            <w:contextualSpacing/>
            <w:jc w:val="both"/>
            <w:rPr>
              <w:rFonts w:cs="Arial"/>
            </w:rPr>
          </w:pPr>
        </w:p>
        <w:p w:rsidR="00814814" w:rsidRPr="0005650F" w:rsidRDefault="00814814" w:rsidP="00814814">
          <w:pPr>
            <w:spacing w:after="0" w:line="264" w:lineRule="auto"/>
            <w:jc w:val="both"/>
          </w:pPr>
          <w:r>
            <w:t>NB: Algemene voorwaarden zijn opgenomen in Hoofdstuk 1 (Algemeen) van de Subsidieregeling POP3 Brabant en in de bovenliggende wetgeving waaronder Algemene Subsidieverordening Brabant (Asv), de Algemene wet bestuursrecht (Awb) en Europese Verordeningen. Een concreet voorbeeld uit de subsidieregeling is de verplichting dat binnen twee maanden na ontvangst van de beschikking wordt gestart met de projectactiviteiten.</w:t>
          </w:r>
        </w:p>
      </w:sdtContent>
    </w:sdt>
    <w:p w:rsidR="00814814" w:rsidRDefault="00814814" w:rsidP="00814814">
      <w:pPr>
        <w:spacing w:after="0" w:line="264" w:lineRule="auto"/>
        <w:jc w:val="both"/>
        <w:rPr>
          <w:b/>
          <w:bCs/>
        </w:rPr>
      </w:pPr>
    </w:p>
    <w:p w:rsidR="00814814" w:rsidRPr="0005650F" w:rsidRDefault="00814814" w:rsidP="00814814">
      <w:pPr>
        <w:spacing w:after="0" w:line="264" w:lineRule="auto"/>
        <w:jc w:val="both"/>
        <w:rPr>
          <w:b/>
          <w:bCs/>
        </w:rPr>
      </w:pPr>
      <w:r w:rsidRPr="0005650F">
        <w:rPr>
          <w:b/>
          <w:bCs/>
        </w:rPr>
        <w:t>Hoeveel subsidie kunt u aanvragen?</w:t>
      </w:r>
    </w:p>
    <w:sdt>
      <w:sdtPr>
        <w:rPr>
          <w:rFonts w:ascii="Calibri" w:eastAsia="Calibri" w:hAnsi="Calibri" w:cs="Calibri"/>
        </w:rPr>
        <w:id w:val="-468059862"/>
        <w:placeholder>
          <w:docPart w:val="2C7C004A5EF0479AB5BD66F4803981B8"/>
        </w:placeholder>
      </w:sdtPr>
      <w:sdtEndPr>
        <w:rPr>
          <w:rFonts w:eastAsia="Arial Unicode MS" w:cs="Arial Unicode MS"/>
        </w:rPr>
      </w:sdtEndPr>
      <w:sdtContent>
        <w:sdt>
          <w:sdtPr>
            <w:rPr>
              <w:rFonts w:ascii="Calibri" w:eastAsia="Calibri" w:hAnsi="Calibri" w:cs="Calibri"/>
            </w:rPr>
            <w:id w:val="-150221165"/>
            <w:placeholder>
              <w:docPart w:val="76807B2A2A3F4721A6FFD5FF85BD4A76"/>
            </w:placeholder>
          </w:sdtPr>
          <w:sdtEndPr>
            <w:rPr>
              <w:rFonts w:eastAsia="Arial Unicode MS" w:cs="Arial Unicode MS"/>
            </w:rPr>
          </w:sdtEndPr>
          <w:sdtContent>
            <w:p w:rsidR="00814814" w:rsidRPr="0005650F" w:rsidRDefault="00814814" w:rsidP="00814814">
              <w:pPr>
                <w:pStyle w:val="HoofdtekstA"/>
                <w:spacing w:after="0" w:line="264" w:lineRule="auto"/>
                <w:jc w:val="both"/>
                <w:rPr>
                  <w:rFonts w:ascii="Calibri" w:hAnsi="Calibri"/>
                </w:rPr>
              </w:pPr>
              <w:r>
                <w:rPr>
                  <w:rFonts w:ascii="Calibri" w:eastAsia="Calibri" w:hAnsi="Calibri" w:cs="Calibri"/>
                </w:rPr>
                <w:t>Conform de Subsidieregeling bedraagt de minimale subsidie v</w:t>
              </w:r>
              <w:r w:rsidRPr="00B206AE">
                <w:rPr>
                  <w:rFonts w:ascii="Calibri" w:eastAsia="Calibri" w:hAnsi="Calibri" w:cs="Calibri"/>
                </w:rPr>
                <w:t>oo</w:t>
              </w:r>
              <w:r>
                <w:rPr>
                  <w:rFonts w:ascii="Calibri" w:eastAsia="Calibri" w:hAnsi="Calibri" w:cs="Calibri"/>
                </w:rPr>
                <w:t xml:space="preserve">r </w:t>
              </w:r>
              <w:r>
                <w:rPr>
                  <w:rFonts w:ascii="Calibri" w:eastAsiaTheme="minorHAnsi" w:hAnsi="Calibri" w:cs="Arial"/>
                  <w:iCs/>
                  <w:color w:val="auto"/>
                  <w:bdr w:val="none" w:sz="0" w:space="0" w:color="auto"/>
                </w:rPr>
                <w:t>herstel- en inrichtingsmaatregelen water die worden uitgevoerd in het beheersgebied van Waterschap Aa en Maas, De Dommel of Brabantse Delta € 600.000. Voor maatregelen uitgevoerd in het beheersgebied van Waterschap Rivierenland geldt een minimaal subsidiebedrag van € 200.000.</w:t>
              </w:r>
              <w:r>
                <w:rPr>
                  <w:rFonts w:ascii="Calibri" w:hAnsi="Calibri" w:cs="Tahoma"/>
                </w:rPr>
                <w:t xml:space="preserve"> </w:t>
              </w:r>
              <w:r w:rsidRPr="005654EC">
                <w:rPr>
                  <w:rFonts w:ascii="Calibri" w:hAnsi="Calibri"/>
                </w:rPr>
                <w:t>Informatie over welke kosten voor subsidie in aanmerking komen in relatie tot de</w:t>
              </w:r>
              <w:r>
                <w:rPr>
                  <w:rFonts w:ascii="Calibri" w:hAnsi="Calibri"/>
                </w:rPr>
                <w:t>ze openstelling is opgenomen in artikel 2.6.5</w:t>
              </w:r>
              <w:r w:rsidRPr="005654EC">
                <w:rPr>
                  <w:rFonts w:ascii="Calibri" w:hAnsi="Calibri"/>
                </w:rPr>
                <w:t xml:space="preserve"> van de</w:t>
              </w:r>
              <w:r>
                <w:rPr>
                  <w:rFonts w:ascii="Calibri" w:hAnsi="Calibri"/>
                </w:rPr>
                <w:t xml:space="preserve"> </w:t>
              </w:r>
              <w:r w:rsidRPr="005654EC">
                <w:rPr>
                  <w:rFonts w:ascii="Calibri" w:hAnsi="Calibri"/>
                </w:rPr>
                <w:t>Subsidierege</w:t>
              </w:r>
              <w:r>
                <w:rPr>
                  <w:rFonts w:ascii="Calibri" w:hAnsi="Calibri"/>
                </w:rPr>
                <w:t>ling.</w:t>
              </w:r>
            </w:p>
          </w:sdtContent>
        </w:sdt>
      </w:sdtContent>
    </w:sdt>
    <w:p w:rsidR="00814814" w:rsidRPr="0005650F" w:rsidRDefault="00814814" w:rsidP="00814814">
      <w:pPr>
        <w:pStyle w:val="HoofdtekstA"/>
        <w:spacing w:after="0" w:line="264" w:lineRule="auto"/>
        <w:jc w:val="both"/>
        <w:rPr>
          <w:rFonts w:ascii="Calibri" w:eastAsia="Calibri" w:hAnsi="Calibri" w:cs="Calibri"/>
          <w:b/>
          <w:bCs/>
        </w:rPr>
      </w:pPr>
    </w:p>
    <w:p w:rsidR="00814814" w:rsidRPr="0005650F" w:rsidRDefault="00814814" w:rsidP="00814814">
      <w:pPr>
        <w:spacing w:after="0" w:line="264" w:lineRule="auto"/>
        <w:jc w:val="both"/>
        <w:rPr>
          <w:b/>
          <w:bCs/>
        </w:rPr>
      </w:pPr>
      <w:r w:rsidRPr="0005650F">
        <w:rPr>
          <w:b/>
          <w:bCs/>
        </w:rPr>
        <w:t>Projectselectie op basis van kwaliteitsbeoordeling</w:t>
      </w:r>
    </w:p>
    <w:p w:rsidR="00814814" w:rsidRDefault="00814814" w:rsidP="00814814">
      <w:pPr>
        <w:spacing w:after="0" w:line="264" w:lineRule="auto"/>
        <w:jc w:val="both"/>
      </w:pPr>
      <w:r>
        <w:t xml:space="preserve">Alle POP3-openstellingen volgen een zogenaamde tenderprocedure. Hierbij vindt de projectselectie per openstelling plaats op basis van de mate waaraan wordt voldaan aan de selectiecriteria. De selectiecriteria die van toepassing zijn op deze openstelling zijn opgenomen in artikel 2.6.9 van de Subsidieregeling.  </w:t>
      </w:r>
    </w:p>
    <w:p w:rsidR="00814814" w:rsidRPr="0005650F" w:rsidRDefault="00814814" w:rsidP="00814814">
      <w:pPr>
        <w:spacing w:after="0" w:line="264" w:lineRule="auto"/>
        <w:jc w:val="both"/>
        <w:rPr>
          <w:b/>
          <w:bCs/>
        </w:rPr>
      </w:pPr>
      <w:r>
        <w:t>Projecten worden onderling beoordeeld op resultaatsverwachtingen gebaseerd op de mate van realisatie van maatregelen binnen de eigen projectperiode of in ieder geval binnen de planperiode van het Waterbeheerplan, of op de mate waarin het project in het projectgebied binnen de planperiode van het Waterbeheerplan de KRW-opgave realiseert, of op de mate waarin het project bijdraagt aan het volledig vispasseerbaar maken van het KRW-waterlichaam.</w:t>
      </w:r>
    </w:p>
    <w:p w:rsidR="00814814" w:rsidRDefault="00814814" w:rsidP="00814814">
      <w:pPr>
        <w:spacing w:after="0" w:line="264" w:lineRule="auto"/>
        <w:jc w:val="both"/>
        <w:rPr>
          <w:b/>
          <w:bCs/>
        </w:rPr>
      </w:pPr>
    </w:p>
    <w:p w:rsidR="00814814" w:rsidRPr="0005650F" w:rsidRDefault="00814814" w:rsidP="00814814">
      <w:pPr>
        <w:spacing w:after="0" w:line="264" w:lineRule="auto"/>
        <w:jc w:val="both"/>
        <w:rPr>
          <w:b/>
          <w:bCs/>
        </w:rPr>
      </w:pPr>
      <w:r w:rsidRPr="0005650F">
        <w:rPr>
          <w:b/>
          <w:bCs/>
        </w:rPr>
        <w:t>Proces van aanvraag tot beschikking</w:t>
      </w:r>
    </w:p>
    <w:sdt>
      <w:sdtPr>
        <w:rPr>
          <w:rFonts w:ascii="Calibri" w:eastAsia="Calibri" w:hAnsi="Calibri" w:cs="Calibri"/>
          <w:lang w:eastAsia="en-US"/>
        </w:rPr>
        <w:id w:val="-1455787806"/>
        <w:placeholder>
          <w:docPart w:val="2C7C004A5EF0479AB5BD66F4803981B8"/>
        </w:placeholder>
      </w:sdtPr>
      <w:sdtEndPr/>
      <w:sdtContent>
        <w:p w:rsidR="00680753" w:rsidRDefault="00680753" w:rsidP="00680753">
          <w:pPr>
            <w:pStyle w:val="HoofdtekstA"/>
            <w:spacing w:after="0" w:line="264" w:lineRule="auto"/>
            <w:jc w:val="both"/>
            <w:rPr>
              <w:rFonts w:ascii="Calibri" w:eastAsia="Calibri" w:hAnsi="Calibri" w:cs="Calibri"/>
              <w:lang w:eastAsia="en-US"/>
            </w:rPr>
          </w:pPr>
          <w:r w:rsidRPr="008C16F2">
            <w:rPr>
              <w:rFonts w:ascii="Calibri" w:hAnsi="Calibri"/>
            </w:rPr>
            <w:t xml:space="preserve">Aanvragen kunnen in de openstellingsperiode digitaal worden ingediend via </w:t>
          </w:r>
          <w:r>
            <w:rPr>
              <w:rFonts w:ascii="Calibri" w:hAnsi="Calibri"/>
            </w:rPr>
            <w:t xml:space="preserve">de webportal van Stimulus programmamanagement </w:t>
          </w:r>
          <w:r w:rsidRPr="008C16F2">
            <w:rPr>
              <w:rFonts w:ascii="Calibri" w:hAnsi="Calibri"/>
            </w:rPr>
            <w:t>(</w:t>
          </w:r>
          <w:hyperlink r:id="rId9" w:tgtFrame="_blank" w:history="1">
            <w:r w:rsidRPr="001A46D2">
              <w:rPr>
                <w:rStyle w:val="Hyperlink"/>
                <w:rFonts w:ascii="Calibri" w:hAnsi="Calibri"/>
                <w:u w:val="none"/>
              </w:rPr>
              <w:t>www.stimulus.nl</w:t>
            </w:r>
          </w:hyperlink>
          <w:r w:rsidRPr="001A46D2">
            <w:rPr>
              <w:rStyle w:val="Hyperlink"/>
              <w:rFonts w:ascii="Calibri" w:hAnsi="Calibri"/>
              <w:u w:val="none"/>
            </w:rPr>
            <w:t xml:space="preserve"> </w:t>
          </w:r>
          <w:r w:rsidRPr="008C16F2">
            <w:rPr>
              <w:rFonts w:ascii="Calibri" w:hAnsi="Calibri"/>
            </w:rPr>
            <w:t>onder POP3 Brabant – aanvragen/beheren).</w:t>
          </w:r>
          <w:r>
            <w:rPr>
              <w:rFonts w:ascii="Calibri" w:hAnsi="Calibri"/>
            </w:rPr>
            <w:t xml:space="preserve"> </w:t>
          </w:r>
          <w:r w:rsidRPr="008C16F2">
            <w:rPr>
              <w:rFonts w:ascii="Calibri" w:eastAsia="Calibri" w:hAnsi="Calibri" w:cs="Calibri"/>
              <w:lang w:eastAsia="en-US"/>
            </w:rPr>
            <w:t>Daarna</w:t>
          </w:r>
          <w:r w:rsidRPr="005D6FEA">
            <w:rPr>
              <w:rFonts w:ascii="Calibri" w:eastAsia="Calibri" w:hAnsi="Calibri" w:cs="Calibri"/>
              <w:lang w:eastAsia="en-US"/>
            </w:rPr>
            <w:t xml:space="preserve"> is indiening of aanvulling</w:t>
          </w:r>
          <w:bookmarkStart w:id="0" w:name="_GoBack"/>
          <w:bookmarkEnd w:id="0"/>
          <w:r w:rsidRPr="005D6FEA">
            <w:rPr>
              <w:rFonts w:ascii="Calibri" w:eastAsia="Calibri" w:hAnsi="Calibri" w:cs="Calibri"/>
              <w:lang w:eastAsia="en-US"/>
            </w:rPr>
            <w:t xml:space="preserve"> niet meer mogelijk. Aangeraden wordt echter om aanvragen zo vroeg mogelijk en niet pas op het laatste moment in te dienen. </w:t>
          </w:r>
        </w:p>
        <w:p w:rsidR="00680753" w:rsidRPr="005D6FEA" w:rsidRDefault="00680753" w:rsidP="00680753">
          <w:pPr>
            <w:pStyle w:val="HoofdtekstA"/>
            <w:spacing w:after="0" w:line="264" w:lineRule="auto"/>
            <w:jc w:val="both"/>
            <w:rPr>
              <w:rFonts w:ascii="Calibri" w:eastAsia="Calibri" w:hAnsi="Calibri" w:cs="Calibri"/>
              <w:lang w:eastAsia="en-US"/>
            </w:rPr>
          </w:pPr>
        </w:p>
        <w:p w:rsidR="00680753" w:rsidRDefault="00680753" w:rsidP="00680753">
          <w:pPr>
            <w:pStyle w:val="HoofdtekstA"/>
            <w:spacing w:after="0" w:line="264" w:lineRule="auto"/>
            <w:jc w:val="both"/>
            <w:rPr>
              <w:rFonts w:ascii="Calibri" w:eastAsia="Calibri" w:hAnsi="Calibri" w:cs="Calibri"/>
              <w:lang w:eastAsia="en-US"/>
            </w:rPr>
          </w:pPr>
          <w:r w:rsidRPr="005D6FEA">
            <w:rPr>
              <w:rFonts w:ascii="Calibri" w:eastAsia="Calibri" w:hAnsi="Calibri" w:cs="Calibri"/>
              <w:b/>
              <w:lang w:eastAsia="en-US"/>
            </w:rPr>
            <w:t>Let op!</w:t>
          </w:r>
          <w:r w:rsidRPr="005D6FEA">
            <w:rPr>
              <w:rFonts w:ascii="Calibri" w:eastAsia="Calibri" w:hAnsi="Calibri" w:cs="Calibri"/>
              <w:lang w:eastAsia="en-US"/>
            </w:rPr>
            <w:t xml:space="preserve"> </w:t>
          </w:r>
          <w:r>
            <w:rPr>
              <w:rFonts w:ascii="Calibri" w:eastAsia="Calibri" w:hAnsi="Calibri" w:cs="Calibri"/>
              <w:lang w:eastAsia="en-US"/>
            </w:rPr>
            <w:t xml:space="preserve">In de webportal dient u via eHerkenning in te loggen (betrouwbaarheidsniveau EH2+). Indien u niet beschikt over een KvK-nummer kunt u een Stimulus POP3 account aanmaken. Klik hiertoe op aanmaken bij Inloggen met POP3-account op de webportal. </w:t>
          </w:r>
          <w:r w:rsidRPr="005D6FEA">
            <w:rPr>
              <w:rFonts w:ascii="Calibri" w:eastAsia="Calibri" w:hAnsi="Calibri" w:cs="Calibri"/>
              <w:lang w:eastAsia="en-US"/>
            </w:rPr>
            <w:t>Mocht u nog geen eHerkenning hebben houdt dan rekening met minimaal 2-3 werkdagen om dit aan te vragen.</w:t>
          </w:r>
        </w:p>
        <w:p w:rsidR="00D70CEF" w:rsidRDefault="00D70CEF" w:rsidP="00680753">
          <w:pPr>
            <w:pStyle w:val="HoofdtekstA"/>
            <w:spacing w:after="0" w:line="264" w:lineRule="auto"/>
            <w:jc w:val="both"/>
            <w:rPr>
              <w:rFonts w:ascii="Calibri" w:eastAsia="Calibri" w:hAnsi="Calibri" w:cs="Calibri"/>
              <w:lang w:eastAsia="en-US"/>
            </w:rPr>
          </w:pPr>
        </w:p>
        <w:p w:rsidR="00814814" w:rsidRDefault="00814814" w:rsidP="00680753">
          <w:pPr>
            <w:spacing w:after="0" w:line="264" w:lineRule="auto"/>
            <w:jc w:val="both"/>
          </w:pPr>
          <w:r>
            <w:lastRenderedPageBreak/>
            <w:t xml:space="preserve">Stimulus Programmamanagement controleert binnengekomen aanvragen op ontvankelijkheid en bericht hierover richting de aanvrager. Vervolgens is het tot en met uiterlijk 8 maart 2017 mogelijk om aanvragen aan te vullen. Laat indienen verkleint de kans op tijdige terugkoppeling van de controleresultaten. De verantwoordelijkheid voor tijdige, volledige en juiste indiening van aanvragen ligt volledig bij de aanvrager. Alleen ontvankelijke aanvragen, aanvragen die volledig zijn ingediend en die voldoen aan de subsidievereisten zoals genoemd in de Subsidieregeling plattelandsontwikkelingsprogramma 3 Noord-Brabant 2014-2020, worden in behandeling genomen. </w:t>
          </w:r>
        </w:p>
        <w:p w:rsidR="00814814" w:rsidRDefault="00814814" w:rsidP="00814814">
          <w:pPr>
            <w:spacing w:after="0" w:line="264" w:lineRule="auto"/>
            <w:jc w:val="both"/>
          </w:pPr>
        </w:p>
        <w:p w:rsidR="00814814" w:rsidRDefault="00814814" w:rsidP="00814814">
          <w:pPr>
            <w:spacing w:after="0" w:line="264" w:lineRule="auto"/>
            <w:jc w:val="both"/>
          </w:pPr>
          <w:r>
            <w:t>Alle ontvankelijke aanvragen worden getoetst op financieel-technische zaken op basis van het aanvraagformulier en de (verplichte) bijlagen. Deze aanvragen worden daarnaast kwalitatief beoordeeld en gerangschikt op basis van de selectiecriteria (zie artikel 2.6.9 van de Subsidieregeling).</w:t>
          </w:r>
        </w:p>
        <w:p w:rsidR="00814814" w:rsidRDefault="00814814" w:rsidP="00814814">
          <w:pPr>
            <w:spacing w:after="0" w:line="264" w:lineRule="auto"/>
            <w:jc w:val="both"/>
          </w:pPr>
        </w:p>
        <w:p w:rsidR="00814814" w:rsidRDefault="00814814" w:rsidP="00814814">
          <w:pPr>
            <w:spacing w:after="0" w:line="264" w:lineRule="auto"/>
            <w:jc w:val="both"/>
          </w:pPr>
          <w:r>
            <w:t xml:space="preserve">Nadat de ontvankelijke aanvragen zijn gerangschikt zal Stimulus Programmamanagement de financieel-technische toets verder afronden. Naar aanleiding van deze toets is het mogelijk dat vragen worden uitgezet bij de aanvragers. Na tijdige en afdoende beantwoording van deze vragen, worden de gerangschikte aanvragen behandeld op volgorde van puntenaantal beginnend bij de aanvraag met de meeste punten. </w:t>
          </w:r>
        </w:p>
        <w:p w:rsidR="00814814" w:rsidRDefault="00814814" w:rsidP="00814814">
          <w:pPr>
            <w:spacing w:after="0" w:line="264" w:lineRule="auto"/>
            <w:jc w:val="both"/>
          </w:pPr>
          <w:r>
            <w:t>De aanvragen die binnen het subsidieplafond vallen en voldoen aan</w:t>
          </w:r>
          <w:r w:rsidRPr="002952BD">
            <w:t xml:space="preserve"> </w:t>
          </w:r>
          <w:r>
            <w:t>alle voorwaarden voor subsidie ontvangen een subsidiebeschikking. Aanvragen die buiten het subsidieplafond vallen, kwalitatief onvoldoende zijn of niet voldoen aan de voorwaarden voor subsidie ontvangen een afwijzingsbeschikking.</w:t>
          </w:r>
        </w:p>
        <w:p w:rsidR="00814814" w:rsidRDefault="00814814" w:rsidP="00814814">
          <w:pPr>
            <w:spacing w:after="0" w:line="264" w:lineRule="auto"/>
            <w:jc w:val="both"/>
          </w:pPr>
        </w:p>
        <w:p w:rsidR="00814814" w:rsidRDefault="00814814" w:rsidP="00814814">
          <w:pPr>
            <w:spacing w:after="0" w:line="264" w:lineRule="auto"/>
            <w:jc w:val="both"/>
          </w:pPr>
          <w:r>
            <w:t>Voor het ELFPO en dus het POP3 is de Rijksdienst voor Ondernemend Nederland (RVO.nl) het betaalorgaan. Dit is de enige instantie in Nederland, die de Europese landbouwsubsidies mag uitbetalen en mag declareren in Brussel. RVO.nl zal dan ook vanuit de rol als betaalorgaan alle beschikkingen voor subsidieverlening en -vaststelling en alle betalingen, na de beoordeling door Stimulus, op EU-conformiteit toetsen, de betalingen aan eindbegunstigden verrichten, de betalingen registreren en gelden bij de financierende partijen declareren.</w:t>
          </w:r>
        </w:p>
        <w:p w:rsidR="00814814" w:rsidRDefault="00814814" w:rsidP="00814814">
          <w:pPr>
            <w:spacing w:after="0" w:line="264" w:lineRule="auto"/>
            <w:jc w:val="both"/>
          </w:pPr>
        </w:p>
        <w:p w:rsidR="00814814" w:rsidRPr="0005650F" w:rsidRDefault="00814814" w:rsidP="00814814">
          <w:pPr>
            <w:spacing w:after="0" w:line="264" w:lineRule="auto"/>
            <w:jc w:val="both"/>
          </w:pPr>
          <w:r w:rsidRPr="002952BD">
            <w:t>Binnen 22 weken na ontvangst van de aanvraag of na afloop van de aanvraagperiode ontvangt u een beslissing op uw aanvraag voor subsidie.</w:t>
          </w:r>
        </w:p>
      </w:sdtContent>
    </w:sdt>
    <w:p w:rsidR="00814814" w:rsidRDefault="00814814" w:rsidP="00814814">
      <w:pPr>
        <w:spacing w:after="0" w:line="264" w:lineRule="auto"/>
        <w:jc w:val="both"/>
        <w:rPr>
          <w:b/>
          <w:bCs/>
        </w:rPr>
      </w:pPr>
    </w:p>
    <w:p w:rsidR="00814814" w:rsidRPr="00DE20F9" w:rsidRDefault="00814814" w:rsidP="00814814">
      <w:pPr>
        <w:spacing w:after="0" w:line="264" w:lineRule="auto"/>
        <w:jc w:val="both"/>
        <w:rPr>
          <w:b/>
        </w:rPr>
      </w:pPr>
      <w:r w:rsidRPr="00DE20F9">
        <w:rPr>
          <w:b/>
        </w:rPr>
        <w:t>Meer informatie</w:t>
      </w:r>
    </w:p>
    <w:p w:rsidR="00814814" w:rsidRPr="00DE20F9" w:rsidRDefault="00814814" w:rsidP="00814814">
      <w:pPr>
        <w:spacing w:after="0" w:line="264" w:lineRule="auto"/>
        <w:jc w:val="both"/>
      </w:pPr>
      <w:r>
        <w:t xml:space="preserve">Kijk voor meer informatie op de website </w:t>
      </w:r>
      <w:hyperlink r:id="rId10" w:history="1">
        <w:r w:rsidRPr="00DE20F9">
          <w:t>www.stimulus.nl</w:t>
        </w:r>
      </w:hyperlink>
      <w:r>
        <w:t xml:space="preserve">. Ook kunt u hiervoor terecht bij Stimulus Programmamanagement, via 040 237 5904 of </w:t>
      </w:r>
      <w:hyperlink r:id="rId11" w:history="1">
        <w:r w:rsidRPr="00DE20F9">
          <w:t>pop3@stimulus.nl</w:t>
        </w:r>
      </w:hyperlink>
      <w:r>
        <w:t xml:space="preserve">. </w:t>
      </w:r>
    </w:p>
    <w:p w:rsidR="00814814" w:rsidRDefault="00814814" w:rsidP="00814814">
      <w:pPr>
        <w:spacing w:after="0" w:line="264" w:lineRule="auto"/>
        <w:jc w:val="both"/>
      </w:pPr>
    </w:p>
    <w:p w:rsidR="00BC5C2C" w:rsidRDefault="00814814" w:rsidP="00DE20F9">
      <w:pPr>
        <w:spacing w:after="0" w:line="264" w:lineRule="auto"/>
        <w:jc w:val="both"/>
      </w:pPr>
      <w:r>
        <w:t>Deze factsheet is een samenvatting waar geen rechten aan kunnen worden ontleend. De volledige tekst van de openstelling treft u in de subsidieregeling.</w:t>
      </w:r>
    </w:p>
    <w:sectPr w:rsidR="00BC5C2C" w:rsidSect="00BC5C2C">
      <w:headerReference w:type="default" r:id="rId12"/>
      <w:footerReference w:type="default" r:id="rId13"/>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70CEF" w:rsidRDefault="00D70CEF" w:rsidP="00814814">
      <w:pPr>
        <w:spacing w:after="0" w:line="240" w:lineRule="auto"/>
      </w:pPr>
      <w:r>
        <w:separator/>
      </w:r>
    </w:p>
  </w:endnote>
  <w:endnote w:type="continuationSeparator" w:id="0">
    <w:p w:rsidR="00D70CEF" w:rsidRDefault="00D70CEF" w:rsidP="0081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0CEF" w:rsidRDefault="00D70CEF">
    <w:pPr>
      <w:pStyle w:val="Voettekst"/>
    </w:pPr>
    <w:r w:rsidRPr="00814814">
      <w:rPr>
        <w:noProof/>
        <w:lang w:eastAsia="nl-NL"/>
      </w:rPr>
      <mc:AlternateContent>
        <mc:Choice Requires="wps">
          <w:drawing>
            <wp:anchor distT="0" distB="0" distL="114300" distR="114300" simplePos="0" relativeHeight="251663360" behindDoc="0" locked="0" layoutInCell="1" allowOverlap="1" wp14:anchorId="28DF89CC" wp14:editId="22B62FAD">
              <wp:simplePos x="0" y="0"/>
              <wp:positionH relativeFrom="column">
                <wp:posOffset>4996180</wp:posOffset>
              </wp:positionH>
              <wp:positionV relativeFrom="paragraph">
                <wp:posOffset>-175260</wp:posOffset>
              </wp:positionV>
              <wp:extent cx="1685925" cy="509905"/>
              <wp:effectExtent l="4445" t="635" r="0" b="381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70CEF" w:rsidRDefault="00D70CEF" w:rsidP="00814814">
                          <w:pPr>
                            <w:spacing w:after="0" w:line="240" w:lineRule="auto"/>
                            <w:rPr>
                              <w:rFonts w:ascii="Arial" w:hAnsi="Arial" w:cs="Arial"/>
                              <w:b/>
                              <w:bCs/>
                              <w:sz w:val="4"/>
                              <w:szCs w:val="4"/>
                            </w:rPr>
                          </w:pPr>
                        </w:p>
                        <w:p w:rsidR="00D70CEF" w:rsidRDefault="00D70CEF" w:rsidP="00814814">
                          <w:pPr>
                            <w:spacing w:after="0" w:line="240" w:lineRule="auto"/>
                            <w:rPr>
                              <w:rFonts w:ascii="Arial" w:hAnsi="Arial" w:cs="Arial"/>
                              <w:b/>
                              <w:bCs/>
                              <w:sz w:val="4"/>
                              <w:szCs w:val="4"/>
                            </w:rPr>
                          </w:pPr>
                        </w:p>
                        <w:p w:rsidR="00D70CEF" w:rsidRPr="00016A03" w:rsidRDefault="00D70CEF" w:rsidP="00814814">
                          <w:pPr>
                            <w:spacing w:after="0" w:line="240" w:lineRule="auto"/>
                            <w:rPr>
                              <w:rFonts w:ascii="Arial" w:hAnsi="Arial" w:cs="Arial"/>
                              <w:sz w:val="14"/>
                              <w:szCs w:val="14"/>
                            </w:rPr>
                          </w:pPr>
                          <w:r w:rsidRPr="00016A03">
                            <w:rPr>
                              <w:rFonts w:ascii="Arial" w:hAnsi="Arial" w:cs="Arial"/>
                              <w:b/>
                              <w:bCs/>
                              <w:sz w:val="14"/>
                              <w:szCs w:val="14"/>
                            </w:rPr>
                            <w:t>Europees Landbouwfonds</w:t>
                          </w:r>
                        </w:p>
                        <w:p w:rsidR="00D70CEF" w:rsidRPr="00016A03" w:rsidRDefault="00D70CEF" w:rsidP="00814814">
                          <w:pPr>
                            <w:spacing w:after="0" w:line="240" w:lineRule="auto"/>
                            <w:rPr>
                              <w:rFonts w:ascii="Arial" w:hAnsi="Arial" w:cs="Arial"/>
                              <w:sz w:val="14"/>
                              <w:szCs w:val="14"/>
                            </w:rPr>
                          </w:pPr>
                          <w:r w:rsidRPr="00016A03">
                            <w:rPr>
                              <w:rFonts w:ascii="Arial" w:hAnsi="Arial" w:cs="Arial"/>
                              <w:b/>
                              <w:bCs/>
                              <w:sz w:val="14"/>
                              <w:szCs w:val="14"/>
                            </w:rPr>
                            <w:t>voor Plattelandsontwikkeling:</w:t>
                          </w:r>
                        </w:p>
                        <w:p w:rsidR="00D70CEF" w:rsidRPr="00016A03" w:rsidRDefault="00D70CEF" w:rsidP="00814814">
                          <w:pPr>
                            <w:rPr>
                              <w:rFonts w:ascii="Arial" w:hAnsi="Arial" w:cs="Arial"/>
                              <w:sz w:val="14"/>
                              <w:szCs w:val="14"/>
                            </w:rPr>
                          </w:pPr>
                          <w:r w:rsidRPr="00016A03">
                            <w:rPr>
                              <w:rFonts w:ascii="Arial" w:hAnsi="Arial" w:cs="Arial"/>
                              <w:b/>
                              <w:bCs/>
                              <w:sz w:val="14"/>
                              <w:szCs w:val="14"/>
                            </w:rPr>
                            <w:t>Europa investeert in zijn platteland</w:t>
                          </w:r>
                        </w:p>
                        <w:p w:rsidR="00D70CEF" w:rsidRDefault="00D70CEF" w:rsidP="0081481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DF89CC" id="_x0000_t202" coordsize="21600,21600" o:spt="202" path="m,l,21600r21600,l21600,xe">
              <v:stroke joinstyle="miter"/>
              <v:path gradientshapeok="t" o:connecttype="rect"/>
            </v:shapetype>
            <v:shape id="Text Box 6" o:spid="_x0000_s1026" type="#_x0000_t202" style="position:absolute;margin-left:393.4pt;margin-top:-13.8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" filled="f" stroked="f">
              <v:textbox>
                <w:txbxContent>
                  <w:p w:rsidR="00D70CEF" w:rsidRDefault="00D70CEF" w:rsidP="00814814">
                    <w:pPr>
                      <w:spacing w:after="0" w:line="240" w:lineRule="auto"/>
                      <w:rPr>
                        <w:rFonts w:ascii="Arial" w:hAnsi="Arial" w:cs="Arial"/>
                        <w:b/>
                        <w:bCs/>
                        <w:sz w:val="4"/>
                        <w:szCs w:val="4"/>
                      </w:rPr>
                    </w:pPr>
                  </w:p>
                  <w:p w:rsidR="00D70CEF" w:rsidRDefault="00D70CEF" w:rsidP="00814814">
                    <w:pPr>
                      <w:spacing w:after="0" w:line="240" w:lineRule="auto"/>
                      <w:rPr>
                        <w:rFonts w:ascii="Arial" w:hAnsi="Arial" w:cs="Arial"/>
                        <w:b/>
                        <w:bCs/>
                        <w:sz w:val="4"/>
                        <w:szCs w:val="4"/>
                      </w:rPr>
                    </w:pPr>
                  </w:p>
                  <w:p w:rsidR="00D70CEF" w:rsidRPr="00016A03" w:rsidRDefault="00D70CEF" w:rsidP="00814814">
                    <w:pPr>
                      <w:spacing w:after="0" w:line="240" w:lineRule="auto"/>
                      <w:rPr>
                        <w:rFonts w:ascii="Arial" w:hAnsi="Arial" w:cs="Arial"/>
                        <w:sz w:val="14"/>
                        <w:szCs w:val="14"/>
                      </w:rPr>
                    </w:pPr>
                    <w:r w:rsidRPr="00016A03">
                      <w:rPr>
                        <w:rFonts w:ascii="Arial" w:hAnsi="Arial" w:cs="Arial"/>
                        <w:b/>
                        <w:bCs/>
                        <w:sz w:val="14"/>
                        <w:szCs w:val="14"/>
                      </w:rPr>
                      <w:t>Europees Landbouwfonds</w:t>
                    </w:r>
                  </w:p>
                  <w:p w:rsidR="00D70CEF" w:rsidRPr="00016A03" w:rsidRDefault="00D70CEF" w:rsidP="00814814">
                    <w:pPr>
                      <w:spacing w:after="0" w:line="240" w:lineRule="auto"/>
                      <w:rPr>
                        <w:rFonts w:ascii="Arial" w:hAnsi="Arial" w:cs="Arial"/>
                        <w:sz w:val="14"/>
                        <w:szCs w:val="14"/>
                      </w:rPr>
                    </w:pPr>
                    <w:r w:rsidRPr="00016A03">
                      <w:rPr>
                        <w:rFonts w:ascii="Arial" w:hAnsi="Arial" w:cs="Arial"/>
                        <w:b/>
                        <w:bCs/>
                        <w:sz w:val="14"/>
                        <w:szCs w:val="14"/>
                      </w:rPr>
                      <w:t>voor Plattelandsontwikkeling:</w:t>
                    </w:r>
                  </w:p>
                  <w:p w:rsidR="00D70CEF" w:rsidRPr="00016A03" w:rsidRDefault="00D70CEF" w:rsidP="00814814">
                    <w:pPr>
                      <w:rPr>
                        <w:rFonts w:ascii="Arial" w:hAnsi="Arial" w:cs="Arial"/>
                        <w:sz w:val="14"/>
                        <w:szCs w:val="14"/>
                      </w:rPr>
                    </w:pPr>
                    <w:r w:rsidRPr="00016A03">
                      <w:rPr>
                        <w:rFonts w:ascii="Arial" w:hAnsi="Arial" w:cs="Arial"/>
                        <w:b/>
                        <w:bCs/>
                        <w:sz w:val="14"/>
                        <w:szCs w:val="14"/>
                      </w:rPr>
                      <w:t>Europa investeert in zijn platteland</w:t>
                    </w:r>
                  </w:p>
                  <w:p w:rsidR="00D70CEF" w:rsidRDefault="00D70CEF" w:rsidP="00814814"/>
                </w:txbxContent>
              </v:textbox>
            </v:shape>
          </w:pict>
        </mc:Fallback>
      </mc:AlternateContent>
    </w:r>
    <w:r w:rsidRPr="00814814">
      <w:rPr>
        <w:noProof/>
        <w:lang w:eastAsia="nl-NL"/>
      </w:rPr>
      <w:drawing>
        <wp:anchor distT="0" distB="0" distL="114300" distR="114300" simplePos="0" relativeHeight="251662336" behindDoc="0" locked="0" layoutInCell="1" allowOverlap="1" wp14:anchorId="2D68DD45" wp14:editId="2AFD5D49">
          <wp:simplePos x="0" y="0"/>
          <wp:positionH relativeFrom="column">
            <wp:posOffset>4262755</wp:posOffset>
          </wp:positionH>
          <wp:positionV relativeFrom="paragraph">
            <wp:posOffset>-175260</wp:posOffset>
          </wp:positionV>
          <wp:extent cx="781050" cy="523875"/>
          <wp:effectExtent l="19050" t="0" r="0" b="0"/>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1"/>
                  <a:srcRect/>
                  <a:stretch>
                    <a:fillRect/>
                  </a:stretch>
                </pic:blipFill>
                <pic:spPr bwMode="auto">
                  <a:xfrm>
                    <a:off x="0" y="0"/>
                    <a:ext cx="781050" cy="523875"/>
                  </a:xfrm>
                  <a:prstGeom prst="rect">
                    <a:avLst/>
                  </a:prstGeom>
                  <a:noFill/>
                  <a:ln w="9525">
                    <a:noFill/>
                    <a:miter lim="800000"/>
                    <a:headEnd/>
                    <a:tailEnd/>
                  </a:ln>
                </pic:spPr>
              </pic:pic>
            </a:graphicData>
          </a:graphic>
        </wp:anchor>
      </w:drawing>
    </w:r>
    <w:r w:rsidRPr="00814814">
      <w:rPr>
        <w:noProof/>
        <w:lang w:eastAsia="nl-NL"/>
      </w:rPr>
      <w:drawing>
        <wp:anchor distT="0" distB="0" distL="114300" distR="114300" simplePos="0" relativeHeight="251661312" behindDoc="0" locked="0" layoutInCell="1" allowOverlap="1" wp14:anchorId="147D765E" wp14:editId="2C32ABE6">
          <wp:simplePos x="0" y="0"/>
          <wp:positionH relativeFrom="column">
            <wp:posOffset>4262755</wp:posOffset>
          </wp:positionH>
          <wp:positionV relativeFrom="paragraph">
            <wp:posOffset>-499110</wp:posOffset>
          </wp:positionV>
          <wp:extent cx="2171700" cy="276225"/>
          <wp:effectExtent l="19050" t="0" r="0" b="0"/>
          <wp:wrapSquare wrapText="bothSides"/>
          <wp:docPr id="1073741829" name="Afbeelding 4" descr="http://www.stimulus.nl/pop-brabant/wp-content/uploads/sites/5/2015/06/Logo-provincie-Noord-Brabant1.jpg">
            <a:hlinkClick xmlns:a="http://schemas.openxmlformats.org/drawingml/2006/main" r:id="rId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2" tgtFrame="&quot;_blank&quot;" tooltip="&quot;&quot;"/>
                  </pic:cNvPr>
                  <pic:cNvPicPr>
                    <a:picLocks noChangeAspect="1" noChangeArrowheads="1"/>
                  </pic:cNvPicPr>
                </pic:nvPicPr>
                <pic:blipFill>
                  <a:blip r:embed="rId3"/>
                  <a:srcRect/>
                  <a:stretch>
                    <a:fillRect/>
                  </a:stretch>
                </pic:blipFill>
                <pic:spPr bwMode="auto">
                  <a:xfrm>
                    <a:off x="0" y="0"/>
                    <a:ext cx="2171700" cy="276225"/>
                  </a:xfrm>
                  <a:prstGeom prst="rect">
                    <a:avLst/>
                  </a:prstGeom>
                  <a:noFill/>
                  <a:ln w="9525">
                    <a:noFill/>
                    <a:miter lim="800000"/>
                    <a:headEnd/>
                    <a:tailEnd/>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70CEF" w:rsidRDefault="00D70CEF" w:rsidP="00814814">
      <w:pPr>
        <w:spacing w:after="0" w:line="240" w:lineRule="auto"/>
      </w:pPr>
      <w:r>
        <w:separator/>
      </w:r>
    </w:p>
  </w:footnote>
  <w:footnote w:type="continuationSeparator" w:id="0">
    <w:p w:rsidR="00D70CEF" w:rsidRDefault="00D70CEF" w:rsidP="008148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0CEF" w:rsidRDefault="00D70CEF">
    <w:pPr>
      <w:pStyle w:val="Koptekst"/>
    </w:pPr>
    <w:r w:rsidRPr="00B86EA9">
      <w:rPr>
        <w:noProof/>
        <w:lang w:eastAsia="nl-NL"/>
      </w:rPr>
      <w:drawing>
        <wp:anchor distT="0" distB="0" distL="114300" distR="114300" simplePos="0" relativeHeight="251659264" behindDoc="1" locked="0" layoutInCell="1" allowOverlap="1" wp14:anchorId="7F426BBA" wp14:editId="322BCC69">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D371C7"/>
    <w:multiLevelType w:val="multilevel"/>
    <w:tmpl w:val="73CCC1F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1" w15:restartNumberingAfterBreak="0">
    <w:nsid w:val="27AB06E3"/>
    <w:multiLevelType w:val="multilevel"/>
    <w:tmpl w:val="93D83674"/>
    <w:lvl w:ilvl="0">
      <w:numFmt w:val="bullet"/>
      <w:lvlText w:val="→"/>
      <w:lvlJc w:val="left"/>
      <w:rPr>
        <w:color w:val="auto"/>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2" w15:restartNumberingAfterBreak="0">
    <w:nsid w:val="41A77385"/>
    <w:multiLevelType w:val="multilevel"/>
    <w:tmpl w:val="EBD03EE0"/>
    <w:styleLink w:val="List1"/>
    <w:lvl w:ilvl="0">
      <w:numFmt w:val="bullet"/>
      <w:lvlText w:val="→"/>
      <w:lvlJc w:val="left"/>
      <w:rPr>
        <w:color w:val="000000"/>
        <w:position w:val="0"/>
      </w:rPr>
    </w:lvl>
    <w:lvl w:ilvl="1">
      <w:start w:val="1"/>
      <w:numFmt w:val="bullet"/>
      <w:lvlText w:val="o"/>
      <w:lvlJc w:val="left"/>
      <w:rPr>
        <w:color w:val="000000"/>
        <w:position w:val="0"/>
      </w:rPr>
    </w:lvl>
    <w:lvl w:ilvl="2">
      <w:start w:val="1"/>
      <w:numFmt w:val="bullet"/>
      <w:lvlText w:val="▪"/>
      <w:lvlJc w:val="left"/>
      <w:rPr>
        <w:color w:val="000000"/>
        <w:position w:val="0"/>
      </w:rPr>
    </w:lvl>
    <w:lvl w:ilvl="3">
      <w:start w:val="1"/>
      <w:numFmt w:val="bullet"/>
      <w:lvlText w:val="•"/>
      <w:lvlJc w:val="left"/>
      <w:rPr>
        <w:color w:val="000000"/>
        <w:position w:val="0"/>
      </w:rPr>
    </w:lvl>
    <w:lvl w:ilvl="4">
      <w:start w:val="1"/>
      <w:numFmt w:val="bullet"/>
      <w:lvlText w:val="o"/>
      <w:lvlJc w:val="left"/>
      <w:rPr>
        <w:color w:val="000000"/>
        <w:position w:val="0"/>
      </w:rPr>
    </w:lvl>
    <w:lvl w:ilvl="5">
      <w:start w:val="1"/>
      <w:numFmt w:val="bullet"/>
      <w:lvlText w:val="▪"/>
      <w:lvlJc w:val="left"/>
      <w:rPr>
        <w:color w:val="000000"/>
        <w:position w:val="0"/>
      </w:rPr>
    </w:lvl>
    <w:lvl w:ilvl="6">
      <w:start w:val="1"/>
      <w:numFmt w:val="bullet"/>
      <w:lvlText w:val="•"/>
      <w:lvlJc w:val="left"/>
      <w:rPr>
        <w:color w:val="000000"/>
        <w:position w:val="0"/>
      </w:rPr>
    </w:lvl>
    <w:lvl w:ilvl="7">
      <w:start w:val="1"/>
      <w:numFmt w:val="bullet"/>
      <w:lvlText w:val="o"/>
      <w:lvlJc w:val="left"/>
      <w:rPr>
        <w:color w:val="000000"/>
        <w:position w:val="0"/>
      </w:rPr>
    </w:lvl>
    <w:lvl w:ilvl="8">
      <w:start w:val="1"/>
      <w:numFmt w:val="bullet"/>
      <w:lvlText w:val="▪"/>
      <w:lvlJc w:val="left"/>
      <w:rPr>
        <w:color w:val="000000"/>
        <w:position w:val="0"/>
      </w:rPr>
    </w:lvl>
  </w:abstractNum>
  <w:abstractNum w:abstractNumId="3" w15:restartNumberingAfterBreak="0">
    <w:nsid w:val="4F8B3B4A"/>
    <w:multiLevelType w:val="multilevel"/>
    <w:tmpl w:val="A2563F2A"/>
    <w:lvl w:ilvl="0">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4" w15:restartNumberingAfterBreak="0">
    <w:nsid w:val="56507AA6"/>
    <w:multiLevelType w:val="multilevel"/>
    <w:tmpl w:val="2B803348"/>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abstractNum w:abstractNumId="5" w15:restartNumberingAfterBreak="0">
    <w:nsid w:val="621B7A18"/>
    <w:multiLevelType w:val="multilevel"/>
    <w:tmpl w:val="7A9295C4"/>
    <w:lvl w:ilvl="0">
      <w:numFmt w:val="bullet"/>
      <w:lvlText w:val="→"/>
      <w:lvlJc w:val="left"/>
      <w:rPr>
        <w:position w:val="0"/>
        <w:rtl w:val="0"/>
      </w:rPr>
    </w:lvl>
    <w:lvl w:ilvl="1">
      <w:start w:val="1"/>
      <w:numFmt w:val="bullet"/>
      <w:lvlText w:val="o"/>
      <w:lvlJc w:val="left"/>
      <w:rPr>
        <w:position w:val="0"/>
        <w:rtl w:val="0"/>
      </w:rPr>
    </w:lvl>
    <w:lvl w:ilvl="2">
      <w:start w:val="1"/>
      <w:numFmt w:val="bullet"/>
      <w:lvlText w:val="▪"/>
      <w:lvlJc w:val="left"/>
      <w:rPr>
        <w:position w:val="0"/>
        <w:rtl w:val="0"/>
      </w:rPr>
    </w:lvl>
    <w:lvl w:ilvl="3">
      <w:start w:val="1"/>
      <w:numFmt w:val="bullet"/>
      <w:lvlText w:val="•"/>
      <w:lvlJc w:val="left"/>
      <w:rPr>
        <w:position w:val="0"/>
        <w:rtl w:val="0"/>
      </w:rPr>
    </w:lvl>
    <w:lvl w:ilvl="4">
      <w:start w:val="1"/>
      <w:numFmt w:val="bullet"/>
      <w:lvlText w:val="o"/>
      <w:lvlJc w:val="left"/>
      <w:rPr>
        <w:position w:val="0"/>
        <w:rtl w:val="0"/>
      </w:rPr>
    </w:lvl>
    <w:lvl w:ilvl="5">
      <w:start w:val="1"/>
      <w:numFmt w:val="bullet"/>
      <w:lvlText w:val="▪"/>
      <w:lvlJc w:val="left"/>
      <w:rPr>
        <w:position w:val="0"/>
        <w:rtl w:val="0"/>
      </w:rPr>
    </w:lvl>
    <w:lvl w:ilvl="6">
      <w:start w:val="1"/>
      <w:numFmt w:val="bullet"/>
      <w:lvlText w:val="•"/>
      <w:lvlJc w:val="left"/>
      <w:rPr>
        <w:position w:val="0"/>
        <w:rtl w:val="0"/>
      </w:rPr>
    </w:lvl>
    <w:lvl w:ilvl="7">
      <w:start w:val="1"/>
      <w:numFmt w:val="bullet"/>
      <w:lvlText w:val="o"/>
      <w:lvlJc w:val="left"/>
      <w:rPr>
        <w:position w:val="0"/>
        <w:rtl w:val="0"/>
      </w:rPr>
    </w:lvl>
    <w:lvl w:ilvl="8">
      <w:start w:val="1"/>
      <w:numFmt w:val="bullet"/>
      <w:lvlText w:val="▪"/>
      <w:lvlJc w:val="left"/>
      <w:rPr>
        <w:position w:val="0"/>
        <w:rtl w:val="0"/>
      </w:rPr>
    </w:lvl>
  </w:abstractNum>
  <w:num w:numId="1">
    <w:abstractNumId w:val="3"/>
  </w:num>
  <w:num w:numId="2">
    <w:abstractNumId w:val="4"/>
  </w:num>
  <w:num w:numId="3">
    <w:abstractNumId w:val="5"/>
  </w:num>
  <w:num w:numId="4">
    <w:abstractNumId w:val="0"/>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814"/>
    <w:rsid w:val="001A46D2"/>
    <w:rsid w:val="00244154"/>
    <w:rsid w:val="00364D12"/>
    <w:rsid w:val="00680753"/>
    <w:rsid w:val="00814814"/>
    <w:rsid w:val="008A5202"/>
    <w:rsid w:val="00AB684A"/>
    <w:rsid w:val="00BC5C2C"/>
    <w:rsid w:val="00D43E2A"/>
    <w:rsid w:val="00D70CEF"/>
    <w:rsid w:val="00DB5783"/>
    <w:rsid w:val="00DE20F9"/>
    <w:rsid w:val="00EE3C5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FE62D6F9-9C0D-4850-9F43-5FD9282C6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rsid w:val="00814814"/>
    <w:pPr>
      <w:pBdr>
        <w:top w:val="nil"/>
        <w:left w:val="nil"/>
        <w:bottom w:val="nil"/>
        <w:right w:val="nil"/>
        <w:between w:val="nil"/>
        <w:bar w:val="nil"/>
      </w:pBdr>
      <w:spacing w:after="200" w:line="276" w:lineRule="auto"/>
    </w:pPr>
    <w:rPr>
      <w:rFonts w:ascii="Calibri" w:eastAsia="Calibri" w:hAnsi="Calibri" w:cs="Calibri"/>
      <w:color w:val="000000"/>
      <w:u w:color="000000"/>
      <w:bdr w:val="ni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uiPriority w:val="34"/>
    <w:qFormat/>
    <w:rsid w:val="00814814"/>
    <w:pPr>
      <w:pBdr>
        <w:top w:val="nil"/>
        <w:left w:val="nil"/>
        <w:bottom w:val="nil"/>
        <w:right w:val="nil"/>
        <w:between w:val="nil"/>
        <w:bar w:val="nil"/>
      </w:pBdr>
      <w:spacing w:after="200" w:line="276" w:lineRule="auto"/>
      <w:ind w:left="720"/>
    </w:pPr>
    <w:rPr>
      <w:rFonts w:ascii="Calibri" w:eastAsia="Calibri" w:hAnsi="Calibri" w:cs="Calibri"/>
      <w:color w:val="000000"/>
      <w:u w:color="000000"/>
      <w:bdr w:val="nil"/>
      <w:lang w:eastAsia="nl-NL"/>
    </w:rPr>
  </w:style>
  <w:style w:type="numbering" w:customStyle="1" w:styleId="List1">
    <w:name w:val="List 1"/>
    <w:basedOn w:val="Geenlijst"/>
    <w:rsid w:val="00814814"/>
    <w:pPr>
      <w:numPr>
        <w:numId w:val="6"/>
      </w:numPr>
    </w:pPr>
  </w:style>
  <w:style w:type="character" w:customStyle="1" w:styleId="Hyperlink0">
    <w:name w:val="Hyperlink.0"/>
    <w:basedOn w:val="Hyperlink"/>
    <w:rsid w:val="00814814"/>
    <w:rPr>
      <w:color w:val="0000FF"/>
      <w:u w:val="single" w:color="0000FF"/>
    </w:rPr>
  </w:style>
  <w:style w:type="paragraph" w:customStyle="1" w:styleId="HoofdtekstA">
    <w:name w:val="Hoofdtekst A"/>
    <w:rsid w:val="00814814"/>
    <w:pPr>
      <w:pBdr>
        <w:top w:val="nil"/>
        <w:left w:val="nil"/>
        <w:bottom w:val="nil"/>
        <w:right w:val="nil"/>
        <w:between w:val="nil"/>
        <w:bar w:val="nil"/>
      </w:pBdr>
      <w:spacing w:after="200" w:line="276" w:lineRule="auto"/>
    </w:pPr>
    <w:rPr>
      <w:rFonts w:ascii="Helvetica" w:eastAsia="Arial Unicode MS" w:hAnsi="Arial Unicode MS" w:cs="Arial Unicode MS"/>
      <w:color w:val="000000"/>
      <w:u w:color="000000"/>
      <w:bdr w:val="nil"/>
      <w:lang w:eastAsia="nl-NL"/>
    </w:rPr>
  </w:style>
  <w:style w:type="character" w:styleId="Hyperlink">
    <w:name w:val="Hyperlink"/>
    <w:basedOn w:val="Standaardalinea-lettertype"/>
    <w:uiPriority w:val="99"/>
    <w:unhideWhenUsed/>
    <w:rsid w:val="00814814"/>
    <w:rPr>
      <w:color w:val="0563C1" w:themeColor="hyperlink"/>
      <w:u w:val="single"/>
    </w:rPr>
  </w:style>
  <w:style w:type="character" w:styleId="Tekstvantijdelijkeaanduiding">
    <w:name w:val="Placeholder Text"/>
    <w:basedOn w:val="Standaardalinea-lettertype"/>
    <w:uiPriority w:val="99"/>
    <w:semiHidden/>
    <w:rsid w:val="00814814"/>
    <w:rPr>
      <w:color w:val="808080"/>
    </w:rPr>
  </w:style>
  <w:style w:type="paragraph" w:styleId="Koptekst">
    <w:name w:val="header"/>
    <w:basedOn w:val="Standaard"/>
    <w:link w:val="KoptekstChar"/>
    <w:uiPriority w:val="99"/>
    <w:unhideWhenUsed/>
    <w:rsid w:val="0081481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814814"/>
    <w:rPr>
      <w:rFonts w:ascii="Calibri" w:eastAsia="Calibri" w:hAnsi="Calibri" w:cs="Calibri"/>
      <w:color w:val="000000"/>
      <w:u w:color="000000"/>
      <w:bdr w:val="nil"/>
    </w:rPr>
  </w:style>
  <w:style w:type="paragraph" w:styleId="Voettekst">
    <w:name w:val="footer"/>
    <w:basedOn w:val="Standaard"/>
    <w:link w:val="VoettekstChar"/>
    <w:uiPriority w:val="99"/>
    <w:unhideWhenUsed/>
    <w:rsid w:val="0081481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814814"/>
    <w:rPr>
      <w:rFonts w:ascii="Calibri" w:eastAsia="Calibri" w:hAnsi="Calibri" w:cs="Calibri"/>
      <w:color w:val="000000"/>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abant.nl/kaartpop3waterregeling"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timulus.nl"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op3@stimulus.nl"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hyperlink" Target="http://www.stimulus.nl" TargetMode="External"/><Relationship Id="rId4" Type="http://schemas.openxmlformats.org/officeDocument/2006/relationships/webSettings" Target="webSettings.xml"/><Relationship Id="rId9" Type="http://schemas.openxmlformats.org/officeDocument/2006/relationships/hyperlink" Target="http://www.stimulus.nl"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hyperlink" Target="http://www.stimulus.nl/pop-brabant/wp-content/uploads/sites/5/2015/06/Logo-provincie-Noord-Brabant1.jpg"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C7C004A5EF0479AB5BD66F4803981B8"/>
        <w:category>
          <w:name w:val="Algemeen"/>
          <w:gallery w:val="placeholder"/>
        </w:category>
        <w:types>
          <w:type w:val="bbPlcHdr"/>
        </w:types>
        <w:behaviors>
          <w:behavior w:val="content"/>
        </w:behaviors>
        <w:guid w:val="{1C0E9792-F011-4DCF-A10B-A36B3768056B}"/>
      </w:docPartPr>
      <w:docPartBody>
        <w:p w:rsidR="001A0B62" w:rsidRDefault="00307AC0" w:rsidP="00307AC0">
          <w:pPr>
            <w:pStyle w:val="2C7C004A5EF0479AB5BD66F4803981B8"/>
          </w:pPr>
          <w:r w:rsidRPr="00376ACB">
            <w:rPr>
              <w:rStyle w:val="Tekstvantijdelijkeaanduiding"/>
            </w:rPr>
            <w:t>Klik of tik om tekst in te voeren.</w:t>
          </w:r>
        </w:p>
      </w:docPartBody>
    </w:docPart>
    <w:docPart>
      <w:docPartPr>
        <w:name w:val="7DEECF5A4F5F4F639FF60D4AFBE10483"/>
        <w:category>
          <w:name w:val="Algemeen"/>
          <w:gallery w:val="placeholder"/>
        </w:category>
        <w:types>
          <w:type w:val="bbPlcHdr"/>
        </w:types>
        <w:behaviors>
          <w:behavior w:val="content"/>
        </w:behaviors>
        <w:guid w:val="{25CB6478-50EB-48C5-89D5-E8D61F6FAA6D}"/>
      </w:docPartPr>
      <w:docPartBody>
        <w:p w:rsidR="001A0B62" w:rsidRDefault="00307AC0" w:rsidP="00307AC0">
          <w:pPr>
            <w:pStyle w:val="7DEECF5A4F5F4F639FF60D4AFBE10483"/>
          </w:pPr>
          <w:r w:rsidRPr="00376ACB">
            <w:rPr>
              <w:rStyle w:val="Tekstvantijdelijkeaanduiding"/>
            </w:rPr>
            <w:t>Klik of tik om tekst in te voeren.</w:t>
          </w:r>
        </w:p>
      </w:docPartBody>
    </w:docPart>
    <w:docPart>
      <w:docPartPr>
        <w:name w:val="76807B2A2A3F4721A6FFD5FF85BD4A76"/>
        <w:category>
          <w:name w:val="Algemeen"/>
          <w:gallery w:val="placeholder"/>
        </w:category>
        <w:types>
          <w:type w:val="bbPlcHdr"/>
        </w:types>
        <w:behaviors>
          <w:behavior w:val="content"/>
        </w:behaviors>
        <w:guid w:val="{B330B145-C950-4E2D-B852-559E4F11CD6E}"/>
      </w:docPartPr>
      <w:docPartBody>
        <w:p w:rsidR="001A0B62" w:rsidRDefault="00307AC0" w:rsidP="00307AC0">
          <w:pPr>
            <w:pStyle w:val="76807B2A2A3F4721A6FFD5FF85BD4A76"/>
          </w:pPr>
          <w:r w:rsidRPr="00376ACB">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AC0"/>
    <w:rsid w:val="00063449"/>
    <w:rsid w:val="001A0B62"/>
    <w:rsid w:val="00307AC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307AC0"/>
  </w:style>
  <w:style w:type="paragraph" w:customStyle="1" w:styleId="2C7C004A5EF0479AB5BD66F4803981B8">
    <w:name w:val="2C7C004A5EF0479AB5BD66F4803981B8"/>
    <w:rsid w:val="00307AC0"/>
  </w:style>
  <w:style w:type="paragraph" w:customStyle="1" w:styleId="7DEECF5A4F5F4F639FF60D4AFBE10483">
    <w:name w:val="7DEECF5A4F5F4F639FF60D4AFBE10483"/>
    <w:rsid w:val="00307AC0"/>
  </w:style>
  <w:style w:type="paragraph" w:customStyle="1" w:styleId="E8D4767FC6574A19BFB115C484B2EE09">
    <w:name w:val="E8D4767FC6574A19BFB115C484B2EE09"/>
    <w:rsid w:val="00307AC0"/>
  </w:style>
  <w:style w:type="paragraph" w:customStyle="1" w:styleId="76807B2A2A3F4721A6FFD5FF85BD4A76">
    <w:name w:val="76807B2A2A3F4721A6FFD5FF85BD4A76"/>
    <w:rsid w:val="00307A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1260</Words>
  <Characters>6930</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Rutten</dc:creator>
  <cp:keywords/>
  <dc:description/>
  <cp:lastModifiedBy>Joyce Sponselee</cp:lastModifiedBy>
  <cp:revision>3</cp:revision>
  <dcterms:created xsi:type="dcterms:W3CDTF">2017-01-24T10:15:00Z</dcterms:created>
  <dcterms:modified xsi:type="dcterms:W3CDTF">2017-01-24T10:19:00Z</dcterms:modified>
</cp:coreProperties>
</file>